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A7" w:rsidRPr="009374A7" w:rsidRDefault="009374A7" w:rsidP="009374A7">
      <w:pPr>
        <w:shd w:val="clear" w:color="auto" w:fill="D9D9D9"/>
        <w:spacing w:before="240" w:after="0" w:line="300" w:lineRule="atLeast"/>
        <w:jc w:val="center"/>
        <w:textAlignment w:val="baseline"/>
        <w:outlineLvl w:val="0"/>
        <w:rPr>
          <w:rFonts w:ascii="Helvetica" w:eastAsia="Times New Roman" w:hAnsi="Helvetica" w:cs="Helvetica"/>
          <w:b/>
          <w:bCs/>
          <w:color w:val="515B61"/>
          <w:kern w:val="36"/>
          <w:sz w:val="24"/>
          <w:szCs w:val="24"/>
        </w:rPr>
      </w:pPr>
      <w:r w:rsidRPr="009374A7">
        <w:rPr>
          <w:rFonts w:ascii="Helvetica" w:eastAsia="Times New Roman" w:hAnsi="Helvetica" w:cs="Helvetica"/>
          <w:b/>
          <w:bCs/>
          <w:color w:val="515B61"/>
          <w:kern w:val="36"/>
          <w:sz w:val="24"/>
          <w:szCs w:val="24"/>
        </w:rPr>
        <w:t>My today’s PSY512 final term paper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How would you differentiate between maximalist and minimalist view in psychology? Elaborate. (1.5+1.5)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What are the major causes of the change in health related attitudes and behaviors? Briefly describe three of them. (1+1+1)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Why are men at a higher risk of CHD? Discuss. (3)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Briefly state the gender differences in physiological reactivity to stress. (3)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How does humanistic approach explain the process of gender role development? (5)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 xml:space="preserve">How would you differentiate between isotonic and </w:t>
      </w:r>
      <w:proofErr w:type="spellStart"/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isokinetic</w:t>
      </w:r>
      <w:proofErr w:type="spellEnd"/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 xml:space="preserve"> exercise? (2.5+2.5)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What are the principles of feminist psychology? Explain briefly. (1+1+1+1+1)</w:t>
      </w:r>
    </w:p>
    <w:p w:rsidR="009374A7" w:rsidRPr="009374A7" w:rsidRDefault="009374A7" w:rsidP="009374A7">
      <w:pPr>
        <w:numPr>
          <w:ilvl w:val="0"/>
          <w:numId w:val="1"/>
        </w:numPr>
        <w:shd w:val="clear" w:color="auto" w:fill="D9D9D9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515B61"/>
          <w:sz w:val="24"/>
          <w:szCs w:val="24"/>
        </w:rPr>
      </w:pPr>
      <w:r w:rsidRPr="009374A7">
        <w:rPr>
          <w:rFonts w:ascii="Helvetica" w:eastAsia="Times New Roman" w:hAnsi="Helvetica" w:cs="Helvetica"/>
          <w:color w:val="515B61"/>
          <w:sz w:val="24"/>
          <w:szCs w:val="24"/>
        </w:rPr>
        <w:t>Discuss obesity regarding gender, particularly of Pakistani culture. (5)</w:t>
      </w:r>
    </w:p>
    <w:p w:rsidR="00000000" w:rsidRDefault="0043236B"/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gramStart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gender</w:t>
      </w:r>
      <w:proofErr w:type="gramEnd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differences in psychopathology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Effect of media on socialization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Define emotions in </w:t>
      </w:r>
      <w:proofErr w:type="spellStart"/>
      <w:proofErr w:type="gramStart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ur</w:t>
      </w:r>
      <w:proofErr w:type="spellEnd"/>
      <w:proofErr w:type="gramEnd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own words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Define health in </w:t>
      </w:r>
      <w:proofErr w:type="spellStart"/>
      <w:proofErr w:type="gramStart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ur</w:t>
      </w:r>
      <w:proofErr w:type="spellEnd"/>
      <w:proofErr w:type="gramEnd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own words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proofErr w:type="spellStart"/>
      <w:proofErr w:type="gramStart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ek</w:t>
      </w:r>
      <w:proofErr w:type="spellEnd"/>
      <w:proofErr w:type="gramEnd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</w:t>
      </w:r>
      <w:proofErr w:type="spellStart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bhool</w:t>
      </w:r>
      <w:proofErr w:type="spellEnd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</w:t>
      </w:r>
      <w:proofErr w:type="spellStart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gaya</w:t>
      </w:r>
      <w:proofErr w:type="spellEnd"/>
      <w:r>
        <w:rPr>
          <w:rFonts w:ascii="Trebuchet MS" w:eastAsia="Times New Roman" w:hAnsi="Trebuchet MS" w:cs="Times New Roman"/>
          <w:noProof/>
          <w:color w:val="000000"/>
          <w:sz w:val="29"/>
          <w:szCs w:val="29"/>
        </w:rPr>
        <w:drawing>
          <wp:inline distT="0" distB="0" distL="0" distR="0">
            <wp:extent cx="180975" cy="180975"/>
            <wp:effectExtent l="0" t="0" r="9525" b="0"/>
            <wp:docPr id="1" name="Picture 1" descr="http://www.bkserv.net/images/Tong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kserv.net/images/Tongu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 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5 mark questions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Why women live longer?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Women live longer though they have less physical activity...Why they have less physical activity?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Agents of Socialization...explain any 2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Targets of feminist therapist for societal change</w:t>
      </w:r>
    </w:p>
    <w:p w:rsidR="00E62850" w:rsidRPr="00E62850" w:rsidRDefault="00E62850" w:rsidP="00E62850">
      <w:pPr>
        <w:spacing w:after="96" w:line="240" w:lineRule="auto"/>
        <w:rPr>
          <w:rFonts w:ascii="Trebuchet MS" w:eastAsia="Times New Roman" w:hAnsi="Trebuchet MS" w:cs="Times New Roman"/>
          <w:color w:val="000000"/>
          <w:sz w:val="29"/>
          <w:szCs w:val="29"/>
        </w:rPr>
      </w:pPr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How the country will be affected if </w:t>
      </w:r>
      <w:proofErr w:type="gramStart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>women gets</w:t>
      </w:r>
      <w:proofErr w:type="gramEnd"/>
      <w:r w:rsidRPr="00E62850">
        <w:rPr>
          <w:rFonts w:ascii="Trebuchet MS" w:eastAsia="Times New Roman" w:hAnsi="Trebuchet MS" w:cs="Times New Roman"/>
          <w:color w:val="000000"/>
          <w:sz w:val="29"/>
          <w:szCs w:val="29"/>
        </w:rPr>
        <w:t xml:space="preserve"> deprived of education</w:t>
      </w:r>
    </w:p>
    <w:p w:rsidR="00E62850" w:rsidRPr="0043236B" w:rsidRDefault="00E62850" w:rsidP="00E62850">
      <w:pPr>
        <w:rPr>
          <w:sz w:val="24"/>
          <w:szCs w:val="24"/>
        </w:rPr>
      </w:pPr>
      <w:r w:rsidRPr="00E62850">
        <w:rPr>
          <w:rFonts w:ascii="Trebuchet MS" w:eastAsia="Times New Roman" w:hAnsi="Trebuchet MS" w:cs="Times New Roman"/>
          <w:color w:val="000000"/>
          <w:sz w:val="15"/>
          <w:szCs w:val="15"/>
        </w:rPr>
        <w:br/>
      </w:r>
      <w:r w:rsidRPr="00E62850">
        <w:rPr>
          <w:rFonts w:ascii="Trebuchet MS" w:eastAsia="Times New Roman" w:hAnsi="Trebuchet MS" w:cs="Times New Roman"/>
          <w:color w:val="000000"/>
          <w:sz w:val="15"/>
          <w:szCs w:val="15"/>
        </w:rPr>
        <w:br/>
      </w:r>
      <w:r w:rsidR="00854E6C">
        <w:rPr>
          <w:rFonts w:ascii="Tahoma" w:hAnsi="Tahoma" w:cs="Tahoma"/>
          <w:color w:val="303030"/>
          <w:sz w:val="72"/>
          <w:szCs w:val="72"/>
          <w:shd w:val="clear" w:color="auto" w:fill="FFFFFF"/>
        </w:rPr>
        <w:t>22nd May</w:t>
      </w:r>
      <w:r w:rsidR="00854E6C">
        <w:rPr>
          <w:rFonts w:ascii="Tahoma" w:hAnsi="Tahoma" w:cs="Tahoma"/>
          <w:color w:val="303030"/>
          <w:sz w:val="72"/>
          <w:szCs w:val="72"/>
        </w:rPr>
        <w:br/>
      </w:r>
      <w:r w:rsidR="00854E6C">
        <w:rPr>
          <w:rFonts w:ascii="Tahoma" w:hAnsi="Tahoma" w:cs="Tahoma"/>
          <w:color w:val="303030"/>
          <w:sz w:val="72"/>
          <w:szCs w:val="72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There were 32 questions in total out of which 28 were MCQ's</w:t>
      </w:r>
      <w:r w:rsidR="00854E6C" w:rsidRPr="0043236B">
        <w:rPr>
          <w:rStyle w:val="apple-converted-space"/>
          <w:rFonts w:ascii="Tahoma" w:hAnsi="Tahoma" w:cs="Tahoma"/>
          <w:color w:val="303030"/>
          <w:sz w:val="24"/>
          <w:szCs w:val="24"/>
          <w:shd w:val="clear" w:color="auto" w:fill="FFFFFF"/>
        </w:rPr>
        <w:t> </w:t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</w:rPr>
        <w:lastRenderedPageBreak/>
        <w:br/>
      </w:r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Some of the questions were</w:t>
      </w:r>
      <w:proofErr w:type="gramStart"/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:</w:t>
      </w:r>
      <w:proofErr w:type="gramEnd"/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1) Impact of culture on the gender development (3)</w:t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 xml:space="preserve">2) How has media helped men and women in </w:t>
      </w:r>
      <w:proofErr w:type="spellStart"/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socialisation</w:t>
      </w:r>
      <w:proofErr w:type="spellEnd"/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? (3)</w:t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3) Define and state the age span of Gender Identification, Gender stability and Gender consistency. (5)</w:t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</w:rPr>
        <w:br/>
      </w:r>
      <w:r w:rsidR="00854E6C" w:rsidRPr="0043236B">
        <w:rPr>
          <w:rFonts w:ascii="Tahoma" w:hAnsi="Tahoma" w:cs="Tahoma"/>
          <w:color w:val="303030"/>
          <w:sz w:val="24"/>
          <w:szCs w:val="24"/>
          <w:shd w:val="clear" w:color="auto" w:fill="FFFFFF"/>
        </w:rPr>
        <w:t>4) Are men and women different in expressiveness and sensitivity? Give logical arguments to support your view. (5)</w:t>
      </w:r>
    </w:p>
    <w:sectPr w:rsidR="00E62850" w:rsidRPr="004323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7EDE"/>
    <w:multiLevelType w:val="multilevel"/>
    <w:tmpl w:val="0D26C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374A7"/>
    <w:rsid w:val="000470AE"/>
    <w:rsid w:val="00067E51"/>
    <w:rsid w:val="0043236B"/>
    <w:rsid w:val="00854E6C"/>
    <w:rsid w:val="009374A7"/>
    <w:rsid w:val="00E6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37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4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62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62850"/>
  </w:style>
  <w:style w:type="character" w:styleId="Hyperlink">
    <w:name w:val="Hyperlink"/>
    <w:basedOn w:val="DefaultParagraphFont"/>
    <w:uiPriority w:val="99"/>
    <w:semiHidden/>
    <w:unhideWhenUsed/>
    <w:rsid w:val="00E6285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Azeem</dc:creator>
  <cp:keywords/>
  <dc:description/>
  <cp:lastModifiedBy>Muhammad Azeem</cp:lastModifiedBy>
  <cp:revision>8</cp:revision>
  <dcterms:created xsi:type="dcterms:W3CDTF">2013-02-16T12:33:00Z</dcterms:created>
  <dcterms:modified xsi:type="dcterms:W3CDTF">2013-02-16T12:38:00Z</dcterms:modified>
</cp:coreProperties>
</file>